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B66D3D">
        <w:t xml:space="preserve">Milo </w:t>
      </w:r>
      <w:proofErr w:type="spellStart"/>
      <w:r w:rsidR="00B66D3D">
        <w:t>Djukanovic</w:t>
      </w:r>
      <w:proofErr w:type="spellEnd"/>
    </w:p>
    <w:p w:rsidR="00057330" w:rsidRPr="00F54F64" w:rsidRDefault="00057330" w:rsidP="00057330">
      <w:r w:rsidRPr="00F54F64">
        <w:rPr>
          <w:b/>
        </w:rPr>
        <w:t>Title of Speech:</w:t>
      </w:r>
      <w:r>
        <w:t xml:space="preserve">  </w:t>
      </w:r>
      <w:r w:rsidR="00B66D3D">
        <w:t xml:space="preserve">Speech for Independence Day and 150 years of the </w:t>
      </w:r>
      <w:proofErr w:type="spellStart"/>
      <w:r w:rsidR="00B66D3D">
        <w:t>Grahovac</w:t>
      </w:r>
      <w:proofErr w:type="spellEnd"/>
      <w:r w:rsidR="00B66D3D">
        <w:t xml:space="preserve"> Battle</w:t>
      </w:r>
    </w:p>
    <w:p w:rsidR="00057330" w:rsidRPr="00B66D3D" w:rsidRDefault="00057330" w:rsidP="00057330">
      <w:r>
        <w:rPr>
          <w:b/>
        </w:rPr>
        <w:t>Date of Speech:</w:t>
      </w:r>
      <w:r w:rsidR="00B66D3D">
        <w:rPr>
          <w:b/>
        </w:rPr>
        <w:t xml:space="preserve"> </w:t>
      </w:r>
      <w:r w:rsidR="00B66D3D">
        <w:t>May 21, 2008</w:t>
      </w:r>
    </w:p>
    <w:p w:rsidR="00057330" w:rsidRPr="00B66D3D" w:rsidRDefault="00057330" w:rsidP="00057330">
      <w:r>
        <w:rPr>
          <w:b/>
        </w:rPr>
        <w:t>Category:</w:t>
      </w:r>
      <w:r w:rsidR="00B66D3D">
        <w:rPr>
          <w:b/>
        </w:rPr>
        <w:t xml:space="preserve"> </w:t>
      </w:r>
      <w:proofErr w:type="spellStart"/>
      <w:r w:rsidR="00B66D3D">
        <w:t>Ppopular</w:t>
      </w:r>
      <w:proofErr w:type="spellEnd"/>
    </w:p>
    <w:p w:rsidR="00057330" w:rsidRPr="00F54F64" w:rsidRDefault="00057330" w:rsidP="00057330">
      <w:r w:rsidRPr="00F54F64">
        <w:rPr>
          <w:b/>
        </w:rPr>
        <w:t>Grader:</w:t>
      </w:r>
      <w:r>
        <w:t xml:space="preserve">  </w:t>
      </w:r>
      <w:proofErr w:type="spellStart"/>
      <w:r w:rsidR="00B66D3D">
        <w:t>Marija</w:t>
      </w:r>
      <w:proofErr w:type="spellEnd"/>
      <w:r w:rsidR="00B66D3D">
        <w:t xml:space="preserve"> </w:t>
      </w:r>
      <w:proofErr w:type="spellStart"/>
      <w:r w:rsidR="00B66D3D">
        <w:t>Aleksovska</w:t>
      </w:r>
      <w:proofErr w:type="spellEnd"/>
      <w:r w:rsidR="00B66D3D">
        <w:t xml:space="preserve"> </w:t>
      </w:r>
    </w:p>
    <w:p w:rsidR="00057330" w:rsidRPr="00F54F64" w:rsidRDefault="00057330" w:rsidP="00057330">
      <w:r w:rsidRPr="00F54F64">
        <w:rPr>
          <w:b/>
        </w:rPr>
        <w:t>Date of grading:</w:t>
      </w:r>
      <w:r>
        <w:t xml:space="preserve">  </w:t>
      </w:r>
      <w:r w:rsidR="00B66D3D">
        <w:t>01.05.2013</w:t>
      </w:r>
    </w:p>
    <w:p w:rsidR="00057330" w:rsidRDefault="00057330" w:rsidP="00057330"/>
    <w:p w:rsidR="00057330" w:rsidRPr="00407F3D" w:rsidRDefault="00057330" w:rsidP="00057330">
      <w:pPr>
        <w:rPr>
          <w:b/>
        </w:rPr>
      </w:pPr>
      <w:r>
        <w:rPr>
          <w:b/>
        </w:rPr>
        <w:t>Final Grade (delete unused grades):</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B66D3D" w:rsidRDefault="00057330" w:rsidP="00057330">
            <w:pPr>
              <w:rPr>
                <w:rFonts w:eastAsia="Times New Roman"/>
              </w:rPr>
            </w:pPr>
            <w:r w:rsidRPr="00B66D3D">
              <w:rPr>
                <w:rFonts w:eastAsia="Times New Roman"/>
              </w:rPr>
              <w:t xml:space="preserve">The discourse does not frame issues in moral terms or paint them in black-and-white. Instead, there is a strong tendency to focus on </w:t>
            </w:r>
            <w:r w:rsidRPr="00B66D3D">
              <w:rPr>
                <w:rFonts w:eastAsia="Times New Roman"/>
                <w:b/>
              </w:rPr>
              <w:t>narrow, particular issues</w:t>
            </w:r>
            <w:r w:rsidRPr="00B66D3D">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color w:val="FF0000"/>
              </w:rPr>
            </w:pPr>
            <w:r w:rsidRPr="00B66D3D">
              <w:rPr>
                <w:rFonts w:eastAsia="Times New Roman"/>
                <w:color w:val="FF0000"/>
              </w:rPr>
              <w:t xml:space="preserve">The moral significance of the items mentioned in the speech is heightened by ascribing </w:t>
            </w:r>
            <w:r w:rsidRPr="00B66D3D">
              <w:rPr>
                <w:rFonts w:eastAsia="Times New Roman"/>
                <w:b/>
                <w:color w:val="FF0000"/>
              </w:rPr>
              <w:t>cosmic proportions</w:t>
            </w:r>
            <w:r w:rsidRPr="00B66D3D">
              <w:rPr>
                <w:rFonts w:eastAsia="Times New Roman"/>
                <w:color w:val="FF0000"/>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B66D3D">
              <w:rPr>
                <w:rFonts w:eastAsia="Times New Roman"/>
                <w:b/>
                <w:color w:val="FF0000"/>
              </w:rPr>
              <w:t>national and religious leaders</w:t>
            </w:r>
            <w:r w:rsidRPr="00B66D3D">
              <w:rPr>
                <w:rFonts w:eastAsia="Times New Roman"/>
                <w:color w:val="FF0000"/>
              </w:rPr>
              <w:t xml:space="preserve"> that are generally revered.</w:t>
            </w:r>
          </w:p>
          <w:p w:rsidR="00CC7978" w:rsidRDefault="00CC7978" w:rsidP="00057330">
            <w:pPr>
              <w:rPr>
                <w:rFonts w:eastAsia="Times New Roman"/>
                <w:i/>
              </w:rPr>
            </w:pPr>
            <w:r>
              <w:rPr>
                <w:rFonts w:eastAsia="Times New Roman"/>
                <w:i/>
              </w:rPr>
              <w:t xml:space="preserve">The events which we honor with tonight’s gathering in </w:t>
            </w:r>
            <w:proofErr w:type="spellStart"/>
            <w:r>
              <w:rPr>
                <w:rFonts w:eastAsia="Times New Roman"/>
                <w:i/>
              </w:rPr>
              <w:t>Cetinje</w:t>
            </w:r>
            <w:proofErr w:type="spellEnd"/>
            <w:r>
              <w:rPr>
                <w:rFonts w:eastAsia="Times New Roman"/>
                <w:i/>
              </w:rPr>
              <w:t xml:space="preserve">, help us, again and again, to think of freedom as an ideal of permanent importance, during entire human history, and not just Montenegrin history. </w:t>
            </w:r>
          </w:p>
          <w:p w:rsidR="00DC7B72" w:rsidRDefault="00DC7B72" w:rsidP="00057330">
            <w:pPr>
              <w:rPr>
                <w:rFonts w:eastAsia="Times New Roman"/>
                <w:i/>
              </w:rPr>
            </w:pPr>
          </w:p>
          <w:p w:rsidR="00CC7978" w:rsidRPr="00CC7978" w:rsidRDefault="00CC7978" w:rsidP="00DC7B72">
            <w:pPr>
              <w:rPr>
                <w:rFonts w:eastAsia="Times New Roman"/>
                <w:i/>
              </w:rPr>
            </w:pPr>
            <w:r w:rsidRPr="00CC7978">
              <w:rPr>
                <w:rFonts w:eastAsia="Times New Roman"/>
                <w:i/>
              </w:rPr>
              <w:t xml:space="preserve">Celebrating tonight, </w:t>
            </w:r>
            <w:r w:rsidR="00DC7B72">
              <w:rPr>
                <w:rFonts w:eastAsia="Times New Roman"/>
                <w:i/>
              </w:rPr>
              <w:t xml:space="preserve">the </w:t>
            </w:r>
            <w:proofErr w:type="spellStart"/>
            <w:r w:rsidR="00DC7B72">
              <w:rPr>
                <w:rFonts w:eastAsia="Times New Roman"/>
                <w:i/>
              </w:rPr>
              <w:t>grahovac</w:t>
            </w:r>
            <w:proofErr w:type="spellEnd"/>
            <w:r w:rsidR="00DC7B72">
              <w:rPr>
                <w:rFonts w:eastAsia="Times New Roman"/>
                <w:i/>
              </w:rPr>
              <w:t xml:space="preserve"> battle winners, as well as </w:t>
            </w:r>
            <w:proofErr w:type="spellStart"/>
            <w:r w:rsidR="00DC7B72">
              <w:rPr>
                <w:rFonts w:eastAsia="Times New Roman"/>
                <w:i/>
              </w:rPr>
              <w:t>grahovac</w:t>
            </w:r>
            <w:proofErr w:type="spellEnd"/>
            <w:r w:rsidRPr="00CC7978">
              <w:rPr>
                <w:rFonts w:eastAsia="Times New Roman"/>
                <w:i/>
              </w:rPr>
              <w:t xml:space="preserve"> fearless heroines, Montenegrin mother</w:t>
            </w:r>
            <w:r w:rsidR="00DC7B72">
              <w:rPr>
                <w:rFonts w:eastAsia="Times New Roman"/>
                <w:i/>
              </w:rPr>
              <w:t>s</w:t>
            </w:r>
            <w:r w:rsidRPr="00CC7978">
              <w:rPr>
                <w:rFonts w:eastAsia="Times New Roman"/>
                <w:i/>
              </w:rPr>
              <w:t>, sister</w:t>
            </w:r>
            <w:r w:rsidR="00DC7B72">
              <w:rPr>
                <w:rFonts w:eastAsia="Times New Roman"/>
                <w:i/>
              </w:rPr>
              <w:t>s</w:t>
            </w:r>
            <w:r w:rsidRPr="00CC7978">
              <w:rPr>
                <w:rFonts w:eastAsia="Times New Roman"/>
                <w:i/>
              </w:rPr>
              <w:t xml:space="preserve">, </w:t>
            </w:r>
            <w:r w:rsidR="00DC7B72" w:rsidRPr="00CC7978">
              <w:rPr>
                <w:rFonts w:eastAsia="Times New Roman"/>
                <w:i/>
              </w:rPr>
              <w:t>wive</w:t>
            </w:r>
            <w:r w:rsidR="00DC7B72">
              <w:rPr>
                <w:rFonts w:eastAsia="Times New Roman"/>
                <w:i/>
              </w:rPr>
              <w:t>s</w:t>
            </w:r>
            <w:r w:rsidRPr="00CC7978">
              <w:rPr>
                <w:rFonts w:eastAsia="Times New Roman"/>
                <w:i/>
              </w:rPr>
              <w:t xml:space="preserve"> - let me express </w:t>
            </w:r>
            <w:r w:rsidR="00DC7B72">
              <w:rPr>
                <w:rFonts w:eastAsia="Times New Roman"/>
                <w:i/>
              </w:rPr>
              <w:t>my admiration for the sovereign</w:t>
            </w:r>
            <w:r w:rsidRPr="00CC7978">
              <w:rPr>
                <w:rFonts w:eastAsia="Times New Roman"/>
                <w:i/>
              </w:rPr>
              <w:t xml:space="preserve"> of our famous dynasty - the </w:t>
            </w:r>
            <w:r w:rsidR="00DC7B72">
              <w:rPr>
                <w:rFonts w:eastAsia="Times New Roman"/>
                <w:i/>
              </w:rPr>
              <w:t xml:space="preserve">Prince </w:t>
            </w:r>
            <w:proofErr w:type="spellStart"/>
            <w:r w:rsidR="00DC7B72">
              <w:rPr>
                <w:rFonts w:eastAsia="Times New Roman"/>
                <w:i/>
              </w:rPr>
              <w:t>Danilo</w:t>
            </w:r>
            <w:proofErr w:type="spellEnd"/>
            <w:r w:rsidR="00DC7B72">
              <w:rPr>
                <w:rFonts w:eastAsia="Times New Roman"/>
                <w:i/>
              </w:rPr>
              <w:t xml:space="preserve"> I </w:t>
            </w:r>
            <w:proofErr w:type="spellStart"/>
            <w:r w:rsidR="00DC7B72">
              <w:rPr>
                <w:rFonts w:eastAsia="Times New Roman"/>
                <w:i/>
              </w:rPr>
              <w:t>Petrovic</w:t>
            </w:r>
            <w:proofErr w:type="spellEnd"/>
            <w:r w:rsidR="00DC7B72">
              <w:rPr>
                <w:rFonts w:eastAsia="Times New Roman"/>
                <w:i/>
              </w:rPr>
              <w:t xml:space="preserve"> </w:t>
            </w:r>
            <w:proofErr w:type="spellStart"/>
            <w:r w:rsidR="00DC7B72">
              <w:rPr>
                <w:rFonts w:eastAsia="Times New Roman"/>
                <w:i/>
              </w:rPr>
              <w:t>Njegoš</w:t>
            </w:r>
            <w:proofErr w:type="spellEnd"/>
            <w:r w:rsidR="00DC7B72">
              <w:rPr>
                <w:rFonts w:eastAsia="Times New Roman"/>
                <w:i/>
              </w:rPr>
              <w:t xml:space="preserve">. </w:t>
            </w:r>
            <w:r w:rsidRPr="00CC7978">
              <w:rPr>
                <w:rFonts w:eastAsia="Times New Roman"/>
                <w:i/>
              </w:rPr>
              <w:t xml:space="preserve">Warrior, politician, statesman, </w:t>
            </w:r>
            <w:r w:rsidR="00DC7B72">
              <w:rPr>
                <w:rFonts w:eastAsia="Times New Roman"/>
                <w:i/>
              </w:rPr>
              <w:lastRenderedPageBreak/>
              <w:t>Montenegrin patriot</w:t>
            </w:r>
            <w:r w:rsidRPr="00CC7978">
              <w:rPr>
                <w:rFonts w:eastAsia="Times New Roman"/>
                <w:i/>
              </w:rPr>
              <w:t>.</w:t>
            </w:r>
            <w:r w:rsidR="00DC7B72">
              <w:rPr>
                <w:rFonts w:eastAsia="Times New Roman"/>
                <w:i/>
              </w:rPr>
              <w:t xml:space="preserve"> Visionary</w:t>
            </w:r>
            <w:r w:rsidRPr="00CC7978">
              <w:rPr>
                <w:rFonts w:eastAsia="Times New Roman"/>
                <w:i/>
              </w:rPr>
              <w:t>. A stro</w:t>
            </w:r>
            <w:r w:rsidR="00DC7B72">
              <w:rPr>
                <w:rFonts w:eastAsia="Times New Roman"/>
                <w:i/>
              </w:rPr>
              <w:t>ng, modern, reformist sovereign</w:t>
            </w:r>
            <w:r w:rsidRPr="00CC7978">
              <w:rPr>
                <w:rFonts w:eastAsia="Times New Roman"/>
                <w:i/>
              </w:rPr>
              <w:t xml:space="preserve"> person.</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407F3D" w:rsidRDefault="00057330" w:rsidP="00057330">
            <w:pPr>
              <w:rPr>
                <w:rFonts w:eastAsia="Times New Roman"/>
                <w:color w:val="FF0000"/>
              </w:rPr>
            </w:pPr>
            <w:r w:rsidRPr="00407F3D">
              <w:rPr>
                <w:rFonts w:eastAsia="Times New Roman"/>
                <w:color w:val="FF0000"/>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407F3D">
              <w:rPr>
                <w:rFonts w:eastAsia="Times New Roman"/>
                <w:color w:val="FF0000"/>
              </w:rPr>
              <w:t>voluntad</w:t>
            </w:r>
            <w:proofErr w:type="spellEnd"/>
            <w:r w:rsidRPr="00407F3D">
              <w:rPr>
                <w:rFonts w:eastAsia="Times New Roman"/>
                <w:color w:val="FF0000"/>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407F3D" w:rsidRDefault="00407F3D" w:rsidP="002762B2">
            <w:pPr>
              <w:rPr>
                <w:rFonts w:eastAsia="Times New Roman"/>
                <w:i/>
              </w:rPr>
            </w:pPr>
            <w:r>
              <w:rPr>
                <w:rFonts w:eastAsia="Times New Roman"/>
                <w:i/>
              </w:rPr>
              <w:t>The</w:t>
            </w:r>
            <w:r w:rsidRPr="00407F3D">
              <w:rPr>
                <w:rFonts w:eastAsia="Times New Roman"/>
                <w:i/>
              </w:rPr>
              <w:t xml:space="preserve"> commitment to development strategy on the main course</w:t>
            </w:r>
            <w:r w:rsidR="002762B2">
              <w:rPr>
                <w:rFonts w:eastAsia="Times New Roman"/>
                <w:i/>
              </w:rPr>
              <w:t xml:space="preserve"> of the EU integration it is not a matter of choice, but the European history</w:t>
            </w:r>
            <w:r w:rsidRPr="00407F3D">
              <w:rPr>
                <w:rFonts w:eastAsia="Times New Roman"/>
                <w:i/>
              </w:rPr>
              <w:t xml:space="preserve"> of our country and civilization</w:t>
            </w:r>
            <w:r w:rsidR="002762B2">
              <w:rPr>
                <w:rFonts w:eastAsia="Times New Roman"/>
                <w:i/>
              </w:rPr>
              <w:t xml:space="preserve"> it is a flow that we</w:t>
            </w:r>
            <w:r w:rsidRPr="00407F3D">
              <w:rPr>
                <w:rFonts w:eastAsia="Times New Roman"/>
                <w:i/>
              </w:rPr>
              <w:t xml:space="preserve"> inherited.</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color w:val="FF0000"/>
              </w:rPr>
            </w:pPr>
            <w:r w:rsidRPr="00407F3D">
              <w:rPr>
                <w:rFonts w:eastAsia="Times New Roman"/>
                <w:color w:val="FF0000"/>
              </w:rPr>
              <w:t>The discourse avoids a conspiratorial tone and does not single out any evil ruling minority. It avoids labeling opponents as evil and may not even mention them in an effort to maintain a positive tone and keep passions low.</w:t>
            </w:r>
          </w:p>
          <w:p w:rsidR="00407F3D" w:rsidRPr="00407F3D" w:rsidRDefault="00407F3D" w:rsidP="00057330">
            <w:pPr>
              <w:rPr>
                <w:rFonts w:eastAsia="Times New Roman"/>
              </w:rPr>
            </w:pPr>
            <w:r>
              <w:rPr>
                <w:rFonts w:eastAsia="Times New Roman"/>
              </w:rPr>
              <w:t>It does not mention any evil minorities.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color w:val="FF0000"/>
              </w:rPr>
            </w:pPr>
            <w:r w:rsidRPr="00407F3D">
              <w:rPr>
                <w:rFonts w:eastAsia="Times New Roman"/>
                <w:color w:val="FF0000"/>
              </w:rPr>
              <w:t xml:space="preserve">The discourse does not argue for systemic change but, as mentioned above, focuses on particular issues. In the words of </w:t>
            </w:r>
            <w:proofErr w:type="spellStart"/>
            <w:r w:rsidRPr="00407F3D">
              <w:rPr>
                <w:rFonts w:eastAsia="Times New Roman"/>
                <w:color w:val="FF0000"/>
              </w:rPr>
              <w:t>Laclau</w:t>
            </w:r>
            <w:proofErr w:type="spellEnd"/>
            <w:r w:rsidRPr="00407F3D">
              <w:rPr>
                <w:rFonts w:eastAsia="Times New Roman"/>
                <w:color w:val="FF0000"/>
              </w:rPr>
              <w:t>, it is a politics of “differences” rather than “hegemony.”</w:t>
            </w:r>
          </w:p>
          <w:p w:rsidR="002762B2" w:rsidRPr="002762B2" w:rsidRDefault="002762B2" w:rsidP="00057330">
            <w:pPr>
              <w:rPr>
                <w:rFonts w:eastAsia="Times New Roman"/>
                <w:i/>
              </w:rPr>
            </w:pPr>
            <w:r w:rsidRPr="002762B2">
              <w:rPr>
                <w:rFonts w:eastAsia="Times New Roman"/>
                <w:i/>
              </w:rPr>
              <w:t>Finally, the everyday confirming that the entry into a new era of development means the adoption of top European experiences - both in the field of economics and law, and the protection of human rights and freedoms - Montenegro has its European perspective quite certain.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w:t>
            </w:r>
            <w:r w:rsidRPr="00057330">
              <w:rPr>
                <w:rFonts w:eastAsia="Times New Roman"/>
              </w:rPr>
              <w:lastRenderedPageBreak/>
              <w:t>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color w:val="FF0000"/>
              </w:rPr>
            </w:pPr>
            <w:r w:rsidRPr="00407F3D">
              <w:rPr>
                <w:rFonts w:eastAsia="Times New Roman"/>
                <w:color w:val="FF0000"/>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sidRPr="00407F3D">
              <w:rPr>
                <w:rFonts w:eastAsia="Times New Roman"/>
                <w:color w:val="FF0000"/>
              </w:rPr>
              <w:lastRenderedPageBreak/>
              <w:t>institutions and the rule of law. If data is abused, it is either an innocent mistake or an embarrassing breach of democratic standards.</w:t>
            </w:r>
          </w:p>
          <w:p w:rsidR="002762B2" w:rsidRPr="002762B2" w:rsidRDefault="002762B2" w:rsidP="00F75CE4">
            <w:pPr>
              <w:rPr>
                <w:rFonts w:eastAsia="Times New Roman"/>
                <w:i/>
              </w:rPr>
            </w:pPr>
            <w:r w:rsidRPr="002762B2">
              <w:rPr>
                <w:rFonts w:eastAsia="Times New Roman"/>
                <w:i/>
              </w:rPr>
              <w:t xml:space="preserve">Belonging to the European idea we have </w:t>
            </w:r>
            <w:r>
              <w:rPr>
                <w:rFonts w:eastAsia="Times New Roman"/>
                <w:i/>
              </w:rPr>
              <w:t>experienced</w:t>
            </w:r>
            <w:r w:rsidRPr="002762B2">
              <w:rPr>
                <w:rFonts w:eastAsia="Times New Roman"/>
                <w:i/>
              </w:rPr>
              <w:t xml:space="preserve"> the language of dialogue and </w:t>
            </w:r>
            <w:r>
              <w:rPr>
                <w:rFonts w:eastAsia="Times New Roman"/>
                <w:i/>
              </w:rPr>
              <w:t>understanding</w:t>
            </w:r>
            <w:r w:rsidRPr="002762B2">
              <w:rPr>
                <w:rFonts w:eastAsia="Times New Roman"/>
                <w:i/>
              </w:rPr>
              <w:t xml:space="preserve">, the language of democratic rationality. </w:t>
            </w:r>
            <w:r>
              <w:rPr>
                <w:rFonts w:eastAsia="Times New Roman"/>
                <w:i/>
              </w:rPr>
              <w:t>The euro humanistic</w:t>
            </w:r>
            <w:r w:rsidRPr="002762B2">
              <w:rPr>
                <w:rFonts w:eastAsia="Times New Roman"/>
                <w:i/>
              </w:rPr>
              <w:t xml:space="preserve"> </w:t>
            </w:r>
            <w:proofErr w:type="gramStart"/>
            <w:r w:rsidRPr="002762B2">
              <w:rPr>
                <w:rFonts w:eastAsia="Times New Roman"/>
                <w:i/>
              </w:rPr>
              <w:t>idea</w:t>
            </w:r>
            <w:proofErr w:type="gramEnd"/>
            <w:r>
              <w:rPr>
                <w:rFonts w:eastAsia="Times New Roman"/>
                <w:i/>
              </w:rPr>
              <w:t xml:space="preserve"> to which we are dedicated, is about t</w:t>
            </w:r>
            <w:r w:rsidRPr="002762B2">
              <w:rPr>
                <w:rFonts w:eastAsia="Times New Roman"/>
                <w:i/>
              </w:rPr>
              <w:t xml:space="preserve">he man - the individual, </w:t>
            </w:r>
            <w:r w:rsidR="00F75CE4">
              <w:rPr>
                <w:rFonts w:eastAsia="Times New Roman"/>
                <w:i/>
              </w:rPr>
              <w:t>about</w:t>
            </w:r>
            <w:r w:rsidRPr="002762B2">
              <w:rPr>
                <w:rFonts w:eastAsia="Times New Roman"/>
                <w:i/>
              </w:rPr>
              <w:t xml:space="preserve"> his care and improve</w:t>
            </w:r>
            <w:r w:rsidR="00F75CE4">
              <w:rPr>
                <w:rFonts w:eastAsia="Times New Roman"/>
                <w:i/>
              </w:rPr>
              <w:t>ment of his</w:t>
            </w:r>
            <w:r w:rsidRPr="002762B2">
              <w:rPr>
                <w:rFonts w:eastAsia="Times New Roman"/>
                <w:i/>
              </w:rPr>
              <w:t xml:space="preserve"> quality of life.</w:t>
            </w: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F75CE4" w:rsidRPr="00FA6847" w:rsidRDefault="00F75CE4" w:rsidP="00057330">
      <w:r>
        <w:t xml:space="preserve">Although this speech has several elements that could be considered as populist, such as cosmic proportions and reference to historical events and people, overall I do not find this speech to be </w:t>
      </w:r>
      <w:proofErr w:type="gramStart"/>
      <w:r>
        <w:t>populist</w:t>
      </w:r>
      <w:proofErr w:type="gramEnd"/>
      <w:r>
        <w:t xml:space="preserve">. This is a speech held on the independence day of the country and the anniversary of important historical battle for Montenegro, therefore, the reference to historical personages and events should be understood more in that context.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762B2"/>
    <w:rsid w:val="00407F3D"/>
    <w:rsid w:val="00422BB5"/>
    <w:rsid w:val="00540FFC"/>
    <w:rsid w:val="007330A2"/>
    <w:rsid w:val="00B66D3D"/>
    <w:rsid w:val="00CC7978"/>
    <w:rsid w:val="00DC7B72"/>
    <w:rsid w:val="00F75C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E447W57QMQQN-3-701</_dlc_DocId>
    <_dlc_DocIdUrl xmlns="10cf6be1-8688-4bca-8c7e-c76e32febd7f">
      <Url>https://populism.byu.edu/_layouts/15/DocIdRedir.aspx?ID=E447W57QMQQN-3-701</Url>
      <Description>E447W57QMQQN-3-701</Description>
    </_dlc_DocIdUrl>
  </documentManagement>
</p:properties>
</file>

<file path=customXml/itemProps1.xml><?xml version="1.0" encoding="utf-8"?>
<ds:datastoreItem xmlns:ds="http://schemas.openxmlformats.org/officeDocument/2006/customXml" ds:itemID="{783ECFC3-0C93-4AAA-9C6F-19E834A1263E}"/>
</file>

<file path=customXml/itemProps2.xml><?xml version="1.0" encoding="utf-8"?>
<ds:datastoreItem xmlns:ds="http://schemas.openxmlformats.org/officeDocument/2006/customXml" ds:itemID="{5BAFC494-F2CD-41C7-AE7A-546DE226FB99}"/>
</file>

<file path=customXml/itemProps3.xml><?xml version="1.0" encoding="utf-8"?>
<ds:datastoreItem xmlns:ds="http://schemas.openxmlformats.org/officeDocument/2006/customXml" ds:itemID="{845E8C49-36FE-488D-A454-EA7AF20EE194}"/>
</file>

<file path=customXml/itemProps4.xml><?xml version="1.0" encoding="utf-8"?>
<ds:datastoreItem xmlns:ds="http://schemas.openxmlformats.org/officeDocument/2006/customXml" ds:itemID="{F0BC2C79-DDD9-4D2B-9DBA-902D04E2E97A}"/>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2013-05-02T12:09:00Z</dcterms:created>
  <dcterms:modified xsi:type="dcterms:W3CDTF">2013-05-02T12:09:00Z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8c9ea459-ac2f-41f4-832e-efe23d7c5a02</vt:lpwstr>
  </property>
</Properties>
</file>